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2E7F" w14:textId="77777777" w:rsidR="007A4B52" w:rsidRPr="00FA0E1D" w:rsidRDefault="007A4B52" w:rsidP="00921E11">
      <w:pPr>
        <w:spacing w:after="0" w:line="240" w:lineRule="auto"/>
        <w:rPr>
          <w:rFonts w:ascii="Arial" w:hAnsi="Arial" w:cs="Arial"/>
          <w:b/>
          <w:iCs/>
          <w:color w:val="FF0000"/>
          <w:sz w:val="24"/>
          <w:szCs w:val="24"/>
        </w:rPr>
      </w:pPr>
    </w:p>
    <w:p w14:paraId="62FAA817" w14:textId="29E0D634" w:rsidR="00553B94" w:rsidRPr="00EB1A7C" w:rsidRDefault="00764E50" w:rsidP="00921E11">
      <w:pPr>
        <w:spacing w:after="0" w:line="240" w:lineRule="auto"/>
        <w:rPr>
          <w:rFonts w:ascii="Arial" w:hAnsi="Arial" w:cs="Arial"/>
          <w:sz w:val="24"/>
          <w:szCs w:val="24"/>
        </w:rPr>
      </w:pPr>
      <w:r w:rsidRPr="00EB1A7C">
        <w:rPr>
          <w:rFonts w:ascii="Arial" w:hAnsi="Arial" w:cs="Arial"/>
          <w:b/>
          <w:i/>
          <w:sz w:val="24"/>
          <w:szCs w:val="24"/>
          <w:u w:val="single"/>
        </w:rPr>
        <w:t>Announcement of Banking Agency Management Team Stakeholder Meeting</w:t>
      </w:r>
    </w:p>
    <w:p w14:paraId="450F632E" w14:textId="77777777" w:rsidR="008241E8" w:rsidRPr="00EB1A7C" w:rsidRDefault="008241E8" w:rsidP="00921E11">
      <w:pPr>
        <w:spacing w:after="0" w:line="240" w:lineRule="auto"/>
        <w:rPr>
          <w:rFonts w:ascii="Arial" w:hAnsi="Arial" w:cs="Arial"/>
          <w:sz w:val="24"/>
          <w:szCs w:val="24"/>
        </w:rPr>
      </w:pPr>
    </w:p>
    <w:p w14:paraId="2893D3C7" w14:textId="2E841B84" w:rsidR="00CE0310" w:rsidRPr="00EB1A7C" w:rsidRDefault="00CE0310" w:rsidP="00921E11">
      <w:pPr>
        <w:spacing w:after="0" w:line="240" w:lineRule="auto"/>
        <w:rPr>
          <w:rFonts w:ascii="Arial" w:hAnsi="Arial" w:cs="Arial"/>
          <w:b/>
          <w:bCs/>
          <w:i/>
          <w:sz w:val="24"/>
          <w:szCs w:val="24"/>
          <w:u w:val="single"/>
        </w:rPr>
      </w:pPr>
      <w:r w:rsidRPr="00EB1A7C">
        <w:rPr>
          <w:rFonts w:ascii="Arial" w:hAnsi="Arial" w:cs="Arial"/>
          <w:b/>
          <w:bCs/>
          <w:i/>
          <w:sz w:val="24"/>
          <w:szCs w:val="24"/>
          <w:u w:val="single"/>
        </w:rPr>
        <w:t>Meeting Date</w:t>
      </w:r>
      <w:r w:rsidRPr="00EB1A7C">
        <w:rPr>
          <w:rFonts w:ascii="Arial" w:hAnsi="Arial" w:cs="Arial"/>
          <w:i/>
          <w:sz w:val="24"/>
          <w:szCs w:val="24"/>
          <w:u w:val="single"/>
        </w:rPr>
        <w:t xml:space="preserve">: </w:t>
      </w:r>
      <w:r w:rsidRPr="00EB1A7C">
        <w:rPr>
          <w:rFonts w:ascii="Arial" w:hAnsi="Arial" w:cs="Arial"/>
          <w:b/>
          <w:bCs/>
          <w:iCs/>
          <w:sz w:val="24"/>
          <w:szCs w:val="24"/>
        </w:rPr>
        <w:t>November 6, 2024</w:t>
      </w:r>
    </w:p>
    <w:p w14:paraId="4EF8B7BD" w14:textId="77777777" w:rsidR="00CE0310" w:rsidRPr="00EB1A7C" w:rsidRDefault="00CE0310" w:rsidP="00921E11">
      <w:pPr>
        <w:spacing w:after="0" w:line="240" w:lineRule="auto"/>
        <w:rPr>
          <w:rFonts w:ascii="Arial" w:hAnsi="Arial" w:cs="Arial"/>
          <w:b/>
          <w:bCs/>
          <w:i/>
          <w:sz w:val="24"/>
          <w:szCs w:val="24"/>
          <w:u w:val="single"/>
        </w:rPr>
      </w:pPr>
    </w:p>
    <w:p w14:paraId="7A5CB9F8" w14:textId="6E10EFA8" w:rsidR="00A37547" w:rsidRPr="00EB1A7C" w:rsidRDefault="00444E2B" w:rsidP="00921E11">
      <w:pPr>
        <w:spacing w:after="0" w:line="240" w:lineRule="auto"/>
        <w:rPr>
          <w:rFonts w:ascii="Arial" w:hAnsi="Arial" w:cs="Arial"/>
          <w:b/>
          <w:sz w:val="24"/>
          <w:szCs w:val="24"/>
        </w:rPr>
      </w:pPr>
      <w:r w:rsidRPr="00EB1A7C">
        <w:rPr>
          <w:rFonts w:ascii="Arial" w:hAnsi="Arial" w:cs="Arial"/>
          <w:b/>
          <w:bCs/>
          <w:i/>
          <w:sz w:val="24"/>
          <w:szCs w:val="24"/>
          <w:u w:val="single"/>
        </w:rPr>
        <w:t>Comments Due</w:t>
      </w:r>
      <w:r w:rsidR="004E7BC8" w:rsidRPr="00EB1A7C">
        <w:rPr>
          <w:rFonts w:ascii="Arial" w:hAnsi="Arial" w:cs="Arial"/>
          <w:b/>
          <w:bCs/>
          <w:i/>
          <w:sz w:val="24"/>
          <w:szCs w:val="24"/>
        </w:rPr>
        <w:t xml:space="preserve">: </w:t>
      </w:r>
      <w:r w:rsidR="00B32D98" w:rsidRPr="00EB1A7C">
        <w:rPr>
          <w:rStyle w:val="Strong"/>
          <w:rFonts w:ascii="Arial" w:hAnsi="Arial" w:cs="Arial"/>
          <w:sz w:val="24"/>
          <w:szCs w:val="24"/>
        </w:rPr>
        <w:t xml:space="preserve">October </w:t>
      </w:r>
      <w:r w:rsidR="00B714B8" w:rsidRPr="00EB1A7C">
        <w:rPr>
          <w:rStyle w:val="Strong"/>
          <w:rFonts w:ascii="Arial" w:hAnsi="Arial" w:cs="Arial"/>
          <w:sz w:val="24"/>
          <w:szCs w:val="24"/>
        </w:rPr>
        <w:t>16</w:t>
      </w:r>
      <w:r w:rsidR="00DD338F" w:rsidRPr="00EB1A7C">
        <w:rPr>
          <w:rStyle w:val="Strong"/>
          <w:rFonts w:ascii="Arial" w:hAnsi="Arial" w:cs="Arial"/>
          <w:sz w:val="24"/>
          <w:szCs w:val="24"/>
        </w:rPr>
        <w:t>, 2024</w:t>
      </w:r>
    </w:p>
    <w:p w14:paraId="52574C43" w14:textId="77777777" w:rsidR="008241E8" w:rsidRPr="00EB1A7C" w:rsidRDefault="008241E8" w:rsidP="00921E11">
      <w:pPr>
        <w:spacing w:after="0" w:line="240" w:lineRule="auto"/>
        <w:rPr>
          <w:rFonts w:ascii="Arial" w:hAnsi="Arial" w:cs="Arial"/>
          <w:b/>
          <w:i/>
          <w:sz w:val="24"/>
          <w:szCs w:val="24"/>
        </w:rPr>
      </w:pPr>
    </w:p>
    <w:p w14:paraId="7A159934" w14:textId="339C62DF" w:rsidR="004E1AE2" w:rsidRPr="00EB1A7C" w:rsidRDefault="0050176B" w:rsidP="00921E11">
      <w:pPr>
        <w:spacing w:after="0" w:line="240" w:lineRule="auto"/>
        <w:rPr>
          <w:rStyle w:val="dablack1"/>
          <w:rFonts w:ascii="Arial" w:hAnsi="Arial" w:cs="Arial"/>
          <w:color w:val="auto"/>
          <w:sz w:val="24"/>
          <w:szCs w:val="24"/>
          <w:u w:val="single"/>
        </w:rPr>
      </w:pPr>
      <w:r w:rsidRPr="00EB1A7C">
        <w:rPr>
          <w:rFonts w:ascii="Arial" w:hAnsi="Arial" w:cs="Arial"/>
          <w:b/>
          <w:i/>
          <w:sz w:val="24"/>
          <w:szCs w:val="24"/>
          <w:u w:val="single"/>
        </w:rPr>
        <w:t>Su</w:t>
      </w:r>
      <w:r w:rsidR="00126EBC" w:rsidRPr="00EB1A7C">
        <w:rPr>
          <w:rFonts w:ascii="Arial" w:hAnsi="Arial" w:cs="Arial"/>
          <w:b/>
          <w:i/>
          <w:sz w:val="24"/>
          <w:szCs w:val="24"/>
          <w:u w:val="single"/>
        </w:rPr>
        <w:t>bject</w:t>
      </w:r>
      <w:r w:rsidR="00A37547" w:rsidRPr="00EB1A7C">
        <w:rPr>
          <w:rFonts w:ascii="Arial" w:hAnsi="Arial" w:cs="Arial"/>
          <w:b/>
          <w:i/>
          <w:sz w:val="24"/>
          <w:szCs w:val="24"/>
          <w:u w:val="single"/>
        </w:rPr>
        <w:t>:</w:t>
      </w:r>
      <w:r w:rsidR="004E1AE2" w:rsidRPr="00EB1A7C">
        <w:rPr>
          <w:rFonts w:ascii="Arial" w:hAnsi="Arial" w:cs="Arial"/>
          <w:b/>
          <w:i/>
          <w:sz w:val="24"/>
          <w:szCs w:val="24"/>
          <w:u w:val="single"/>
        </w:rPr>
        <w:t xml:space="preserve"> </w:t>
      </w:r>
    </w:p>
    <w:p w14:paraId="1E51D40E" w14:textId="3E6559A6" w:rsidR="00126EBC" w:rsidRPr="00EB1A7C" w:rsidRDefault="00126EBC" w:rsidP="00AE77A9">
      <w:pPr>
        <w:pStyle w:val="NormalWeb"/>
        <w:shd w:val="clear" w:color="auto" w:fill="FFFFFF"/>
        <w:spacing w:before="0" w:after="0"/>
        <w:textAlignment w:val="baseline"/>
        <w:rPr>
          <w:rFonts w:ascii="Arial" w:hAnsi="Arial" w:cs="Arial"/>
        </w:rPr>
      </w:pPr>
      <w:r w:rsidRPr="00EB1A7C">
        <w:rPr>
          <w:rFonts w:ascii="Arial" w:hAnsi="Arial" w:cs="Arial"/>
        </w:rPr>
        <w:t>The U.S. Army Corps of Engineers’ (USACE) South Pacific Division, including its Sacramento, San Francisco, and Los Angeles Districts, along with the U.S. Fish and Wildlife Service (USFWS), the California Department of Fish and Wildlife (CDFW), the California Natural Resources Agency (CNRA), the National Marine Fisheries Service (NMFS), the United States Environmental Protection Agency (EPA), the State Water Resources Control Board (State Water Board), and the Natural Resources Conservation Service (NRCS), as potential participants in Interagency Review Teams (IRT)</w:t>
      </w:r>
      <w:r w:rsidR="00D81AFD" w:rsidRPr="00EB1A7C">
        <w:rPr>
          <w:rFonts w:ascii="Arial" w:hAnsi="Arial" w:cs="Arial"/>
        </w:rPr>
        <w:t>, collectively known as IRT agencies</w:t>
      </w:r>
      <w:r w:rsidRPr="00EB1A7C">
        <w:rPr>
          <w:rFonts w:ascii="Arial" w:hAnsi="Arial" w:cs="Arial"/>
        </w:rPr>
        <w:t>,</w:t>
      </w:r>
      <w:r w:rsidR="00AE77A9" w:rsidRPr="00EB1A7C">
        <w:rPr>
          <w:rFonts w:ascii="Arial" w:hAnsi="Arial" w:cs="Arial"/>
        </w:rPr>
        <w:t xml:space="preserve"> </w:t>
      </w:r>
      <w:r w:rsidR="00764E50" w:rsidRPr="00EB1A7C">
        <w:rPr>
          <w:rFonts w:ascii="Arial" w:hAnsi="Arial" w:cs="Arial"/>
        </w:rPr>
        <w:t>is</w:t>
      </w:r>
      <w:r w:rsidR="00AE77A9" w:rsidRPr="00EB1A7C">
        <w:rPr>
          <w:rFonts w:ascii="Arial" w:hAnsi="Arial" w:cs="Arial"/>
        </w:rPr>
        <w:t xml:space="preserve"> </w:t>
      </w:r>
      <w:r w:rsidR="00764E50" w:rsidRPr="00EB1A7C">
        <w:rPr>
          <w:rFonts w:ascii="Arial" w:hAnsi="Arial" w:cs="Arial"/>
        </w:rPr>
        <w:t>hosting a stakeholder engagement meeting</w:t>
      </w:r>
      <w:r w:rsidR="00EB1A7C">
        <w:rPr>
          <w:rFonts w:ascii="Arial" w:hAnsi="Arial" w:cs="Arial"/>
        </w:rPr>
        <w:t xml:space="preserve"> on November 6, 2024</w:t>
      </w:r>
      <w:r w:rsidRPr="00EB1A7C">
        <w:rPr>
          <w:rFonts w:ascii="Arial" w:hAnsi="Arial" w:cs="Arial"/>
        </w:rPr>
        <w:t>. Th</w:t>
      </w:r>
      <w:r w:rsidR="00AE77A9" w:rsidRPr="00EB1A7C">
        <w:rPr>
          <w:rFonts w:ascii="Arial" w:hAnsi="Arial" w:cs="Arial"/>
        </w:rPr>
        <w:t>e purpose of th</w:t>
      </w:r>
      <w:r w:rsidRPr="00EB1A7C">
        <w:rPr>
          <w:rFonts w:ascii="Arial" w:hAnsi="Arial" w:cs="Arial"/>
        </w:rPr>
        <w:t xml:space="preserve">is </w:t>
      </w:r>
      <w:r w:rsidR="00764E50" w:rsidRPr="00EB1A7C">
        <w:rPr>
          <w:rFonts w:ascii="Arial" w:hAnsi="Arial" w:cs="Arial"/>
        </w:rPr>
        <w:t xml:space="preserve">meeting will be to solicit input </w:t>
      </w:r>
      <w:r w:rsidRPr="00EB1A7C">
        <w:rPr>
          <w:rFonts w:ascii="Arial" w:hAnsi="Arial" w:cs="Arial"/>
        </w:rPr>
        <w:t xml:space="preserve"> from interested parties</w:t>
      </w:r>
      <w:r w:rsidR="00C410F1" w:rsidRPr="00EB1A7C">
        <w:rPr>
          <w:rFonts w:ascii="Arial" w:hAnsi="Arial" w:cs="Arial"/>
        </w:rPr>
        <w:t>, including</w:t>
      </w:r>
      <w:r w:rsidR="00502EE5" w:rsidRPr="00EB1A7C">
        <w:rPr>
          <w:rFonts w:ascii="Arial" w:hAnsi="Arial" w:cs="Arial"/>
        </w:rPr>
        <w:t xml:space="preserve"> interest in participating in a working group to develop revisions to the current template</w:t>
      </w:r>
      <w:r w:rsidRPr="00EB1A7C">
        <w:rPr>
          <w:rFonts w:ascii="Arial" w:hAnsi="Arial" w:cs="Arial"/>
        </w:rPr>
        <w:t xml:space="preserve">. </w:t>
      </w:r>
    </w:p>
    <w:p w14:paraId="6A4E1FF9" w14:textId="201427DC" w:rsidR="00921E11" w:rsidRPr="00EB1A7C" w:rsidRDefault="00921E11" w:rsidP="00921E11">
      <w:pPr>
        <w:widowControl w:val="0"/>
        <w:tabs>
          <w:tab w:val="left" w:pos="7200"/>
        </w:tabs>
        <w:autoSpaceDE w:val="0"/>
        <w:autoSpaceDN w:val="0"/>
        <w:adjustRightInd w:val="0"/>
        <w:spacing w:after="0" w:line="240" w:lineRule="auto"/>
        <w:rPr>
          <w:rFonts w:ascii="Arial" w:hAnsi="Arial" w:cs="Arial"/>
          <w:sz w:val="24"/>
          <w:szCs w:val="24"/>
        </w:rPr>
      </w:pPr>
    </w:p>
    <w:p w14:paraId="522D9070" w14:textId="483C5893" w:rsidR="007F23E2" w:rsidRPr="00EB1A7C" w:rsidRDefault="007F23E2" w:rsidP="00921E11">
      <w:pPr>
        <w:spacing w:after="0" w:line="240" w:lineRule="auto"/>
        <w:rPr>
          <w:rFonts w:ascii="Arial" w:hAnsi="Arial" w:cs="Arial"/>
          <w:sz w:val="24"/>
          <w:szCs w:val="24"/>
        </w:rPr>
      </w:pPr>
      <w:r w:rsidRPr="00EB1A7C">
        <w:rPr>
          <w:rFonts w:ascii="Arial" w:hAnsi="Arial" w:cs="Arial"/>
          <w:b/>
          <w:sz w:val="24"/>
          <w:szCs w:val="24"/>
        </w:rPr>
        <w:t>AUTHORITY</w:t>
      </w:r>
      <w:r w:rsidR="004E7BC8" w:rsidRPr="00EB1A7C">
        <w:rPr>
          <w:rFonts w:ascii="Arial" w:hAnsi="Arial" w:cs="Arial"/>
          <w:b/>
          <w:sz w:val="24"/>
          <w:szCs w:val="24"/>
        </w:rPr>
        <w:t xml:space="preserve">: </w:t>
      </w:r>
      <w:r w:rsidR="00AD68FB" w:rsidRPr="00EB1A7C">
        <w:rPr>
          <w:rFonts w:ascii="Arial" w:hAnsi="Arial" w:cs="Arial"/>
          <w:bCs/>
          <w:sz w:val="24"/>
          <w:szCs w:val="24"/>
        </w:rPr>
        <w:t xml:space="preserve">The IRT agencies entered into an interagency </w:t>
      </w:r>
      <w:r w:rsidR="00AD68FB" w:rsidRPr="00EB1A7C">
        <w:rPr>
          <w:rFonts w:ascii="Arial" w:hAnsi="Arial" w:cs="Arial"/>
          <w:bCs/>
          <w:i/>
          <w:iCs/>
          <w:sz w:val="24"/>
          <w:szCs w:val="24"/>
        </w:rPr>
        <w:t xml:space="preserve">Memorandum of Understanding </w:t>
      </w:r>
      <w:r w:rsidR="00AD68FB" w:rsidRPr="00EB1A7C">
        <w:rPr>
          <w:rFonts w:ascii="Arial" w:hAnsi="Arial" w:cs="Arial"/>
          <w:i/>
          <w:iCs/>
          <w:sz w:val="24"/>
          <w:szCs w:val="24"/>
        </w:rPr>
        <w:t xml:space="preserve">Concerning Mitigation and Conservation Banking and In-Lieu Fee Programs in California (MOU) </w:t>
      </w:r>
      <w:r w:rsidR="00AD68FB" w:rsidRPr="00EB1A7C">
        <w:rPr>
          <w:rFonts w:ascii="Arial" w:hAnsi="Arial" w:cs="Arial"/>
          <w:sz w:val="24"/>
          <w:szCs w:val="24"/>
        </w:rPr>
        <w:t>in 2006, which established the Banking Agency Management Team (BAMT) and the California Interagency Mitigation Bank Project Delivery Team (PDT) to improve consistency in mitigation and conservation banking throughout the state of California. The MOU was updated and executed in 2011</w:t>
      </w:r>
      <w:r w:rsidR="004C5F28" w:rsidRPr="00EB1A7C">
        <w:rPr>
          <w:rFonts w:ascii="Arial" w:hAnsi="Arial" w:cs="Arial"/>
          <w:sz w:val="24"/>
          <w:szCs w:val="24"/>
        </w:rPr>
        <w:t>.</w:t>
      </w:r>
      <w:r w:rsidR="00AD68FB" w:rsidRPr="00EB1A7C">
        <w:rPr>
          <w:rFonts w:ascii="Arial" w:hAnsi="Arial" w:cs="Arial"/>
          <w:sz w:val="24"/>
          <w:szCs w:val="24"/>
        </w:rPr>
        <w:t xml:space="preserve"> Pursuant to the 2011 MOU, the BAMT in coordination with the PDT is responsible for hosting public meeting to provide updates on templates guidance, processes, etc., or to address areas for improvement in mitigation and conservation banking.</w:t>
      </w:r>
    </w:p>
    <w:p w14:paraId="390AF1A1" w14:textId="77777777" w:rsidR="00921E11" w:rsidRPr="00EB1A7C" w:rsidRDefault="00921E11" w:rsidP="00921E11">
      <w:pPr>
        <w:spacing w:after="0" w:line="240" w:lineRule="auto"/>
        <w:rPr>
          <w:rFonts w:ascii="Arial" w:hAnsi="Arial" w:cs="Arial"/>
          <w:sz w:val="24"/>
          <w:szCs w:val="24"/>
        </w:rPr>
      </w:pPr>
    </w:p>
    <w:p w14:paraId="03512438" w14:textId="072CFDD6" w:rsidR="00E66FE2" w:rsidRPr="00EB1A7C" w:rsidRDefault="00B95811" w:rsidP="00E14128">
      <w:pPr>
        <w:spacing w:after="0" w:line="240" w:lineRule="auto"/>
        <w:rPr>
          <w:rFonts w:ascii="Arial" w:hAnsi="Arial" w:cs="Arial"/>
          <w:sz w:val="24"/>
          <w:szCs w:val="24"/>
        </w:rPr>
      </w:pPr>
      <w:r w:rsidRPr="00EB1A7C">
        <w:rPr>
          <w:rFonts w:ascii="Arial" w:hAnsi="Arial" w:cs="Arial"/>
          <w:b/>
          <w:sz w:val="24"/>
          <w:szCs w:val="24"/>
        </w:rPr>
        <w:t>MEETING</w:t>
      </w:r>
      <w:r w:rsidRPr="00EB1A7C">
        <w:rPr>
          <w:rFonts w:ascii="Arial" w:hAnsi="Arial" w:cs="Arial"/>
          <w:sz w:val="24"/>
          <w:szCs w:val="24"/>
        </w:rPr>
        <w:t xml:space="preserve"> </w:t>
      </w:r>
      <w:r w:rsidR="007F23E2" w:rsidRPr="00EB1A7C">
        <w:rPr>
          <w:rFonts w:ascii="Arial" w:hAnsi="Arial" w:cs="Arial"/>
          <w:b/>
          <w:sz w:val="24"/>
          <w:szCs w:val="24"/>
        </w:rPr>
        <w:t>DESCRIPTION</w:t>
      </w:r>
      <w:r w:rsidR="004E7BC8" w:rsidRPr="00EB1A7C">
        <w:rPr>
          <w:rFonts w:ascii="Arial" w:hAnsi="Arial" w:cs="Arial"/>
          <w:b/>
          <w:sz w:val="24"/>
          <w:szCs w:val="24"/>
        </w:rPr>
        <w:t xml:space="preserve">: </w:t>
      </w:r>
      <w:r w:rsidR="00E14128" w:rsidRPr="00EB1A7C">
        <w:rPr>
          <w:rFonts w:ascii="Arial" w:hAnsi="Arial" w:cs="Arial"/>
          <w:bCs/>
          <w:sz w:val="24"/>
          <w:szCs w:val="24"/>
        </w:rPr>
        <w:t>Pursuant to the</w:t>
      </w:r>
      <w:r w:rsidR="00E14128" w:rsidRPr="00EB1A7C">
        <w:rPr>
          <w:rFonts w:ascii="Arial" w:hAnsi="Arial" w:cs="Arial"/>
          <w:b/>
          <w:sz w:val="24"/>
          <w:szCs w:val="24"/>
        </w:rPr>
        <w:t xml:space="preserve"> </w:t>
      </w:r>
      <w:r w:rsidR="00E14128" w:rsidRPr="00EB1A7C">
        <w:rPr>
          <w:rFonts w:ascii="Arial" w:hAnsi="Arial" w:cs="Arial"/>
          <w:sz w:val="24"/>
          <w:szCs w:val="24"/>
        </w:rPr>
        <w:t xml:space="preserve">2011 </w:t>
      </w:r>
      <w:r w:rsidR="00AD68FB" w:rsidRPr="00EB1A7C">
        <w:rPr>
          <w:rFonts w:ascii="Arial" w:hAnsi="Arial" w:cs="Arial"/>
          <w:sz w:val="24"/>
          <w:szCs w:val="24"/>
        </w:rPr>
        <w:t xml:space="preserve">MOU, </w:t>
      </w:r>
      <w:r w:rsidR="00764E50" w:rsidRPr="00EB1A7C">
        <w:rPr>
          <w:rFonts w:ascii="Arial" w:hAnsi="Arial" w:cs="Arial"/>
          <w:sz w:val="24"/>
          <w:szCs w:val="24"/>
        </w:rPr>
        <w:t xml:space="preserve">the BAMT and the PDT will hold a stakeholder engagement meeting on </w:t>
      </w:r>
      <w:r w:rsidR="00AD68FB" w:rsidRPr="00EB1A7C">
        <w:rPr>
          <w:rFonts w:ascii="Arial" w:hAnsi="Arial" w:cs="Arial"/>
          <w:sz w:val="24"/>
          <w:szCs w:val="24"/>
        </w:rPr>
        <w:t xml:space="preserve">Wednesday, </w:t>
      </w:r>
      <w:r w:rsidR="00764E50" w:rsidRPr="00EB1A7C">
        <w:rPr>
          <w:rFonts w:ascii="Arial" w:hAnsi="Arial" w:cs="Arial"/>
          <w:sz w:val="24"/>
          <w:szCs w:val="24"/>
        </w:rPr>
        <w:t xml:space="preserve">November 6, 2024, </w:t>
      </w:r>
      <w:r w:rsidR="00E66FE2" w:rsidRPr="00EB1A7C">
        <w:rPr>
          <w:rFonts w:ascii="Arial" w:hAnsi="Arial" w:cs="Arial"/>
          <w:sz w:val="24"/>
          <w:szCs w:val="24"/>
        </w:rPr>
        <w:t>at 1001 I Street</w:t>
      </w:r>
      <w:r w:rsidR="00AD68FB" w:rsidRPr="00EB1A7C">
        <w:rPr>
          <w:rFonts w:ascii="Arial" w:hAnsi="Arial" w:cs="Arial"/>
          <w:sz w:val="24"/>
          <w:szCs w:val="24"/>
        </w:rPr>
        <w:t xml:space="preserve"> in Sacramento, California</w:t>
      </w:r>
      <w:r w:rsidR="00EB1A7C" w:rsidRPr="00EB1A7C">
        <w:rPr>
          <w:rFonts w:ascii="Arial" w:hAnsi="Arial" w:cs="Arial"/>
          <w:sz w:val="24"/>
          <w:szCs w:val="24"/>
        </w:rPr>
        <w:t xml:space="preserve"> in the </w:t>
      </w:r>
      <w:r w:rsidR="00EB1A7C" w:rsidRPr="00EB1A7C">
        <w:rPr>
          <w:rFonts w:ascii="Arial" w:hAnsi="Arial" w:cs="Arial"/>
          <w:sz w:val="24"/>
          <w:szCs w:val="24"/>
        </w:rPr>
        <w:t>Klamath Room</w:t>
      </w:r>
      <w:r w:rsidR="00EB1A7C" w:rsidRPr="00EB1A7C">
        <w:rPr>
          <w:rFonts w:ascii="Arial" w:hAnsi="Arial" w:cs="Arial"/>
          <w:sz w:val="24"/>
          <w:szCs w:val="24"/>
        </w:rPr>
        <w:t xml:space="preserve"> and virtually</w:t>
      </w:r>
      <w:r w:rsidR="00764E50" w:rsidRPr="00EB1A7C">
        <w:rPr>
          <w:rFonts w:ascii="Arial" w:hAnsi="Arial" w:cs="Arial"/>
          <w:sz w:val="24"/>
          <w:szCs w:val="24"/>
        </w:rPr>
        <w:t xml:space="preserve">. </w:t>
      </w:r>
      <w:r w:rsidR="00E66FE2" w:rsidRPr="00EB1A7C">
        <w:rPr>
          <w:rFonts w:ascii="Arial" w:hAnsi="Arial" w:cs="Arial"/>
          <w:sz w:val="24"/>
          <w:szCs w:val="24"/>
        </w:rPr>
        <w:t xml:space="preserve">The meeting </w:t>
      </w:r>
      <w:r w:rsidR="00EB1A7C" w:rsidRPr="00EB1A7C">
        <w:rPr>
          <w:rFonts w:ascii="Arial" w:hAnsi="Arial" w:cs="Arial"/>
          <w:sz w:val="24"/>
          <w:szCs w:val="24"/>
        </w:rPr>
        <w:t>information, including the agenda, and information for virtual and in person attendance</w:t>
      </w:r>
      <w:r w:rsidR="00E66FE2" w:rsidRPr="00EB1A7C">
        <w:rPr>
          <w:rFonts w:ascii="Arial" w:hAnsi="Arial" w:cs="Arial"/>
          <w:sz w:val="24"/>
          <w:szCs w:val="24"/>
        </w:rPr>
        <w:t xml:space="preserve"> </w:t>
      </w:r>
      <w:r w:rsidR="00EB1A7C" w:rsidRPr="00EB1A7C">
        <w:rPr>
          <w:rFonts w:ascii="Arial" w:hAnsi="Arial" w:cs="Arial"/>
          <w:sz w:val="24"/>
          <w:szCs w:val="24"/>
        </w:rPr>
        <w:t>is enclosed</w:t>
      </w:r>
    </w:p>
    <w:p w14:paraId="64F2966F" w14:textId="77777777" w:rsidR="00E66FE2" w:rsidRPr="00EB1A7C" w:rsidRDefault="00E66FE2" w:rsidP="00E14128">
      <w:pPr>
        <w:spacing w:after="0" w:line="240" w:lineRule="auto"/>
        <w:rPr>
          <w:rFonts w:ascii="Arial" w:hAnsi="Arial" w:cs="Arial"/>
          <w:sz w:val="24"/>
          <w:szCs w:val="24"/>
        </w:rPr>
      </w:pPr>
    </w:p>
    <w:p w14:paraId="55012568" w14:textId="3FD5C680" w:rsidR="003D636E" w:rsidRPr="00EB1A7C" w:rsidRDefault="00764E50" w:rsidP="00E14128">
      <w:pPr>
        <w:spacing w:after="0" w:line="240" w:lineRule="auto"/>
        <w:rPr>
          <w:rFonts w:ascii="Arial" w:hAnsi="Arial" w:cs="Arial"/>
          <w:sz w:val="24"/>
          <w:szCs w:val="24"/>
        </w:rPr>
      </w:pPr>
      <w:r w:rsidRPr="00EB1A7C">
        <w:rPr>
          <w:rFonts w:ascii="Arial" w:hAnsi="Arial" w:cs="Arial"/>
          <w:sz w:val="24"/>
          <w:szCs w:val="24"/>
        </w:rPr>
        <w:t xml:space="preserve">The meeting will be hosted from 9:30 am to 3:30 pm and stakeholders are invited to attend in person or virtually. The meeting will include </w:t>
      </w:r>
      <w:r w:rsidR="00BA2FF5" w:rsidRPr="00EB1A7C">
        <w:rPr>
          <w:rFonts w:ascii="Arial" w:hAnsi="Arial" w:cs="Arial"/>
          <w:sz w:val="24"/>
          <w:szCs w:val="24"/>
        </w:rPr>
        <w:t>an update on approved</w:t>
      </w:r>
      <w:r w:rsidR="00AD68FB" w:rsidRPr="00EB1A7C">
        <w:rPr>
          <w:rFonts w:ascii="Arial" w:hAnsi="Arial" w:cs="Arial"/>
          <w:sz w:val="24"/>
          <w:szCs w:val="24"/>
        </w:rPr>
        <w:t xml:space="preserve"> </w:t>
      </w:r>
      <w:r w:rsidR="00BA2FF5" w:rsidRPr="00EB1A7C">
        <w:rPr>
          <w:rFonts w:ascii="Arial" w:hAnsi="Arial" w:cs="Arial"/>
          <w:sz w:val="24"/>
          <w:szCs w:val="24"/>
        </w:rPr>
        <w:t>templates</w:t>
      </w:r>
      <w:r w:rsidR="00AD68FB" w:rsidRPr="00EB1A7C">
        <w:rPr>
          <w:rFonts w:ascii="Arial" w:hAnsi="Arial" w:cs="Arial"/>
          <w:sz w:val="24"/>
          <w:szCs w:val="24"/>
        </w:rPr>
        <w:t xml:space="preserve"> revisions and new templates in development</w:t>
      </w:r>
      <w:r w:rsidR="00BA2FF5" w:rsidRPr="00EB1A7C">
        <w:rPr>
          <w:rFonts w:ascii="Arial" w:hAnsi="Arial" w:cs="Arial"/>
          <w:sz w:val="24"/>
          <w:szCs w:val="24"/>
        </w:rPr>
        <w:t xml:space="preserve">, discussions on agency roles and responsibilities, and an open forum </w:t>
      </w:r>
      <w:r w:rsidR="00AD68FB" w:rsidRPr="00EB1A7C">
        <w:rPr>
          <w:rFonts w:ascii="Arial" w:hAnsi="Arial" w:cs="Arial"/>
          <w:sz w:val="24"/>
          <w:szCs w:val="24"/>
        </w:rPr>
        <w:t>for stakeholders to provide input on ways to improve engagement with the agencies.</w:t>
      </w:r>
    </w:p>
    <w:p w14:paraId="2804F561" w14:textId="77777777" w:rsidR="00921E11" w:rsidRPr="00EB1A7C" w:rsidRDefault="00921E11" w:rsidP="00921E11">
      <w:pPr>
        <w:spacing w:after="0" w:line="240" w:lineRule="auto"/>
        <w:rPr>
          <w:rFonts w:ascii="Arial" w:hAnsi="Arial" w:cs="Arial"/>
          <w:sz w:val="24"/>
          <w:szCs w:val="24"/>
        </w:rPr>
      </w:pPr>
    </w:p>
    <w:p w14:paraId="5F4FE06D" w14:textId="16444482" w:rsidR="00921E11" w:rsidRPr="00EB1A7C" w:rsidRDefault="00AE77A9" w:rsidP="00921E11">
      <w:pPr>
        <w:spacing w:after="0" w:line="240" w:lineRule="auto"/>
        <w:rPr>
          <w:rFonts w:ascii="Arial" w:hAnsi="Arial" w:cs="Arial"/>
          <w:sz w:val="24"/>
          <w:szCs w:val="24"/>
        </w:rPr>
      </w:pPr>
      <w:r w:rsidRPr="00EB1A7C">
        <w:rPr>
          <w:rFonts w:ascii="Arial" w:hAnsi="Arial" w:cs="Arial"/>
          <w:sz w:val="24"/>
          <w:szCs w:val="24"/>
        </w:rPr>
        <w:t xml:space="preserve">In addition to </w:t>
      </w:r>
      <w:r w:rsidR="00AD68FB" w:rsidRPr="00EB1A7C">
        <w:rPr>
          <w:rFonts w:ascii="Arial" w:hAnsi="Arial" w:cs="Arial"/>
          <w:sz w:val="24"/>
          <w:szCs w:val="24"/>
        </w:rPr>
        <w:t xml:space="preserve">the topics above, the meeting will include a discussion of financial assurances to provide a common understanding of agency and sponsor needs regarding financial assurances and discuss options for providing financial assurances. </w:t>
      </w:r>
      <w:r w:rsidR="00AD68FB" w:rsidRPr="00EB1A7C">
        <w:rPr>
          <w:rFonts w:ascii="Arial" w:hAnsi="Arial" w:cs="Arial"/>
          <w:sz w:val="24"/>
          <w:szCs w:val="24"/>
        </w:rPr>
        <w:lastRenderedPageBreak/>
        <w:t>To date, the California Bank Enabling Instrument template allows the use of letters of credit or cash, when CDFW is the financial assurance holder.</w:t>
      </w:r>
      <w:r w:rsidR="00B32D98" w:rsidRPr="00EB1A7C">
        <w:rPr>
          <w:rFonts w:ascii="Arial" w:hAnsi="Arial" w:cs="Arial"/>
          <w:sz w:val="24"/>
          <w:szCs w:val="24"/>
        </w:rPr>
        <w:t xml:space="preserve"> Other types of financial assurances must be elevated to the BAMT for approval, pursuant to the 2011 MOU. The discussion of financial assurances will include a 15-minute presentation from the PDT and a 15-minute time period </w:t>
      </w:r>
      <w:r w:rsidR="00C410F1" w:rsidRPr="00EB1A7C">
        <w:rPr>
          <w:rFonts w:ascii="Arial" w:hAnsi="Arial" w:cs="Arial"/>
          <w:sz w:val="24"/>
          <w:szCs w:val="24"/>
        </w:rPr>
        <w:t>for</w:t>
      </w:r>
      <w:r w:rsidR="00B32D98" w:rsidRPr="00EB1A7C">
        <w:rPr>
          <w:rFonts w:ascii="Arial" w:hAnsi="Arial" w:cs="Arial"/>
          <w:sz w:val="24"/>
          <w:szCs w:val="24"/>
        </w:rPr>
        <w:t xml:space="preserve"> bank sponsors to present on financial assurances. Individuals who are interested in presenting during this time period must identify their interest via email to </w:t>
      </w:r>
      <w:hyperlink r:id="rId7" w:history="1">
        <w:r w:rsidR="00B32D98" w:rsidRPr="00EB1A7C">
          <w:rPr>
            <w:rStyle w:val="Hyperlink"/>
            <w:rFonts w:ascii="Arial" w:hAnsi="Arial" w:cs="Arial"/>
            <w:color w:val="auto"/>
            <w:sz w:val="24"/>
            <w:szCs w:val="24"/>
            <w:bdr w:val="none" w:sz="0" w:space="0" w:color="auto"/>
          </w:rPr>
          <w:t>Laura.b.shively@usace.army.mil</w:t>
        </w:r>
      </w:hyperlink>
      <w:r w:rsidR="00B32D98" w:rsidRPr="00EB1A7C">
        <w:rPr>
          <w:rFonts w:ascii="Arial" w:hAnsi="Arial" w:cs="Arial"/>
          <w:sz w:val="24"/>
          <w:szCs w:val="24"/>
        </w:rPr>
        <w:t xml:space="preserve">  by October 9, 2024. Please note that the 15-minute portion of the financial assurance discussion will be split between all interested parties. </w:t>
      </w:r>
    </w:p>
    <w:p w14:paraId="406482A5" w14:textId="77777777" w:rsidR="00A44E19" w:rsidRPr="00EB1A7C" w:rsidRDefault="00A44E19" w:rsidP="00921E11">
      <w:pPr>
        <w:spacing w:after="0" w:line="240" w:lineRule="auto"/>
        <w:rPr>
          <w:rFonts w:ascii="Arial" w:hAnsi="Arial" w:cs="Arial"/>
          <w:b/>
          <w:sz w:val="24"/>
          <w:szCs w:val="24"/>
        </w:rPr>
      </w:pPr>
    </w:p>
    <w:p w14:paraId="1521B88F" w14:textId="2ECC49A5" w:rsidR="005D29B5" w:rsidRPr="00EB1A7C" w:rsidRDefault="00B32D98" w:rsidP="004C5F28">
      <w:pPr>
        <w:spacing w:after="0" w:line="240" w:lineRule="auto"/>
        <w:rPr>
          <w:rFonts w:ascii="Arial" w:hAnsi="Arial" w:cs="Arial"/>
          <w:sz w:val="24"/>
          <w:szCs w:val="24"/>
        </w:rPr>
      </w:pPr>
      <w:r w:rsidRPr="00EB1A7C">
        <w:rPr>
          <w:rFonts w:ascii="Arial" w:hAnsi="Arial" w:cs="Arial"/>
          <w:sz w:val="24"/>
          <w:szCs w:val="24"/>
        </w:rPr>
        <w:t xml:space="preserve">Statements of interest in speaking regarding financial assurances </w:t>
      </w:r>
      <w:r w:rsidR="005D29B5" w:rsidRPr="00EB1A7C">
        <w:rPr>
          <w:rFonts w:ascii="Arial" w:hAnsi="Arial" w:cs="Arial"/>
          <w:sz w:val="24"/>
          <w:szCs w:val="24"/>
        </w:rPr>
        <w:t>may be submitted</w:t>
      </w:r>
      <w:r w:rsidR="00675D05" w:rsidRPr="00EB1A7C">
        <w:rPr>
          <w:rFonts w:ascii="Arial" w:hAnsi="Arial" w:cs="Arial"/>
          <w:sz w:val="24"/>
          <w:szCs w:val="24"/>
        </w:rPr>
        <w:t xml:space="preserve">, by </w:t>
      </w:r>
      <w:r w:rsidRPr="00EB1A7C">
        <w:rPr>
          <w:rFonts w:ascii="Arial" w:hAnsi="Arial" w:cs="Arial"/>
          <w:sz w:val="24"/>
          <w:szCs w:val="24"/>
        </w:rPr>
        <w:t xml:space="preserve">October </w:t>
      </w:r>
      <w:r w:rsidR="00B714B8" w:rsidRPr="00EB1A7C">
        <w:rPr>
          <w:rFonts w:ascii="Arial" w:hAnsi="Arial" w:cs="Arial"/>
          <w:sz w:val="24"/>
          <w:szCs w:val="24"/>
        </w:rPr>
        <w:t>16</w:t>
      </w:r>
      <w:r w:rsidR="00DD338F" w:rsidRPr="00EB1A7C">
        <w:rPr>
          <w:rFonts w:ascii="Arial" w:hAnsi="Arial" w:cs="Arial"/>
          <w:sz w:val="24"/>
          <w:szCs w:val="24"/>
        </w:rPr>
        <w:t>, 2024</w:t>
      </w:r>
      <w:r w:rsidR="00675D05" w:rsidRPr="00EB1A7C">
        <w:rPr>
          <w:rFonts w:ascii="Arial" w:hAnsi="Arial" w:cs="Arial"/>
          <w:sz w:val="24"/>
          <w:szCs w:val="24"/>
        </w:rPr>
        <w:t>, via</w:t>
      </w:r>
      <w:r w:rsidR="005D29B5" w:rsidRPr="00EB1A7C">
        <w:rPr>
          <w:rFonts w:ascii="Arial" w:hAnsi="Arial" w:cs="Arial"/>
          <w:sz w:val="24"/>
          <w:szCs w:val="24"/>
        </w:rPr>
        <w:t xml:space="preserve"> email to </w:t>
      </w:r>
      <w:hyperlink r:id="rId8" w:history="1">
        <w:r w:rsidR="00675D05" w:rsidRPr="00EB1A7C">
          <w:rPr>
            <w:rStyle w:val="Hyperlink"/>
            <w:rFonts w:ascii="Arial" w:hAnsi="Arial" w:cs="Arial"/>
            <w:color w:val="auto"/>
            <w:sz w:val="24"/>
            <w:szCs w:val="24"/>
            <w:bdr w:val="none" w:sz="0" w:space="0" w:color="auto"/>
          </w:rPr>
          <w:t>Laura.b.shively@usace.army.mil</w:t>
        </w:r>
      </w:hyperlink>
      <w:r w:rsidR="005D29B5" w:rsidRPr="00EB1A7C">
        <w:rPr>
          <w:rFonts w:ascii="Arial" w:hAnsi="Arial" w:cs="Arial"/>
          <w:sz w:val="24"/>
          <w:szCs w:val="24"/>
        </w:rPr>
        <w:t>.</w:t>
      </w:r>
      <w:r w:rsidR="00675D05" w:rsidRPr="00EB1A7C">
        <w:rPr>
          <w:rFonts w:ascii="Arial" w:hAnsi="Arial" w:cs="Arial"/>
          <w:sz w:val="24"/>
          <w:szCs w:val="24"/>
        </w:rPr>
        <w:t xml:space="preserve"> </w:t>
      </w:r>
      <w:r w:rsidR="00B95811" w:rsidRPr="00EB1A7C">
        <w:rPr>
          <w:rFonts w:ascii="Arial" w:hAnsi="Arial" w:cs="Arial"/>
          <w:sz w:val="24"/>
          <w:szCs w:val="24"/>
        </w:rPr>
        <w:t xml:space="preserve"> Requests to attend virtually or in person may be submitted via email to </w:t>
      </w:r>
      <w:hyperlink r:id="rId9" w:history="1">
        <w:r w:rsidR="00B95811" w:rsidRPr="00EB1A7C">
          <w:rPr>
            <w:rStyle w:val="Hyperlink"/>
            <w:rFonts w:ascii="Arial" w:hAnsi="Arial" w:cs="Arial"/>
            <w:color w:val="auto"/>
            <w:sz w:val="24"/>
            <w:szCs w:val="24"/>
            <w:bdr w:val="none" w:sz="0" w:space="0" w:color="auto"/>
          </w:rPr>
          <w:t>Laura.b.shively@usace.army.mil</w:t>
        </w:r>
      </w:hyperlink>
      <w:r w:rsidR="00B95811" w:rsidRPr="00EB1A7C">
        <w:rPr>
          <w:rFonts w:ascii="Arial" w:hAnsi="Arial" w:cs="Arial"/>
          <w:sz w:val="24"/>
          <w:szCs w:val="24"/>
        </w:rPr>
        <w:t>. Requests for in person attendance must be submitted by Friday, November 1, 2024.</w:t>
      </w:r>
    </w:p>
    <w:p w14:paraId="7E47BC37" w14:textId="67680973" w:rsidR="00B44368" w:rsidRPr="00EB1A7C" w:rsidRDefault="00B44368" w:rsidP="00AA5C14">
      <w:pPr>
        <w:spacing w:after="0" w:line="240" w:lineRule="auto"/>
        <w:rPr>
          <w:rFonts w:ascii="Arial" w:hAnsi="Arial" w:cs="Arial"/>
          <w:sz w:val="24"/>
          <w:szCs w:val="24"/>
        </w:rPr>
      </w:pPr>
    </w:p>
    <w:p w14:paraId="1D3F7DC3" w14:textId="77777777" w:rsidR="00B44368" w:rsidRPr="00EB1A7C" w:rsidRDefault="00B44368" w:rsidP="004C5F28">
      <w:pPr>
        <w:spacing w:after="0" w:line="240" w:lineRule="auto"/>
        <w:rPr>
          <w:rFonts w:ascii="Arial" w:hAnsi="Arial" w:cs="Arial"/>
          <w:sz w:val="24"/>
          <w:szCs w:val="24"/>
        </w:rPr>
      </w:pPr>
    </w:p>
    <w:p w14:paraId="239B02CC" w14:textId="2C9B7B96" w:rsidR="005D29B5" w:rsidRPr="00EB1A7C" w:rsidRDefault="005D29B5" w:rsidP="004C5F28">
      <w:pPr>
        <w:spacing w:after="0" w:line="240" w:lineRule="auto"/>
        <w:rPr>
          <w:rFonts w:ascii="Arial" w:hAnsi="Arial" w:cs="Arial"/>
          <w:sz w:val="24"/>
          <w:szCs w:val="24"/>
        </w:rPr>
      </w:pPr>
      <w:r w:rsidRPr="00EB1A7C">
        <w:rPr>
          <w:rFonts w:ascii="Arial" w:hAnsi="Arial" w:cs="Arial"/>
          <w:sz w:val="24"/>
          <w:szCs w:val="24"/>
        </w:rPr>
        <w:t>If you have questions or need additional information, please contact Ms. Laura Shively at (916)</w:t>
      </w:r>
      <w:r w:rsidR="00AD3121" w:rsidRPr="00EB1A7C">
        <w:rPr>
          <w:rFonts w:ascii="Arial" w:hAnsi="Arial" w:cs="Arial"/>
          <w:sz w:val="24"/>
          <w:szCs w:val="24"/>
        </w:rPr>
        <w:t xml:space="preserve"> </w:t>
      </w:r>
      <w:r w:rsidRPr="00EB1A7C">
        <w:rPr>
          <w:rFonts w:ascii="Arial" w:hAnsi="Arial" w:cs="Arial"/>
          <w:sz w:val="24"/>
          <w:szCs w:val="24"/>
        </w:rPr>
        <w:t>557-5258 or email at Laura.b.shively@usace.army.mil.</w:t>
      </w:r>
    </w:p>
    <w:p w14:paraId="6A773E09" w14:textId="77777777" w:rsidR="00921E11" w:rsidRPr="00EB1A7C" w:rsidRDefault="00921E11" w:rsidP="00921E11">
      <w:pPr>
        <w:spacing w:after="0" w:line="240" w:lineRule="auto"/>
        <w:rPr>
          <w:rFonts w:ascii="Arial" w:hAnsi="Arial" w:cs="Arial"/>
          <w:sz w:val="24"/>
          <w:szCs w:val="24"/>
        </w:rPr>
      </w:pPr>
    </w:p>
    <w:p w14:paraId="4D34990A" w14:textId="77777777" w:rsidR="00D163C8" w:rsidRPr="00EB1A7C" w:rsidRDefault="00D163C8" w:rsidP="00921E11">
      <w:pPr>
        <w:spacing w:after="0" w:line="240" w:lineRule="auto"/>
        <w:rPr>
          <w:rFonts w:ascii="Arial" w:hAnsi="Arial" w:cs="Arial"/>
          <w:sz w:val="24"/>
          <w:szCs w:val="24"/>
        </w:rPr>
      </w:pPr>
    </w:p>
    <w:p w14:paraId="75DFECD2" w14:textId="4F8D71AE" w:rsidR="007F23E2" w:rsidRPr="00EB1A7C" w:rsidRDefault="007F23E2" w:rsidP="00921E11">
      <w:pPr>
        <w:spacing w:after="0" w:line="240" w:lineRule="auto"/>
        <w:rPr>
          <w:rFonts w:ascii="Arial" w:hAnsi="Arial" w:cs="Arial"/>
          <w:sz w:val="24"/>
          <w:szCs w:val="24"/>
        </w:rPr>
      </w:pPr>
      <w:r w:rsidRPr="00EB1A7C">
        <w:rPr>
          <w:rFonts w:ascii="Arial" w:hAnsi="Arial" w:cs="Arial"/>
          <w:b/>
          <w:sz w:val="24"/>
          <w:szCs w:val="24"/>
        </w:rPr>
        <w:t>Attachments</w:t>
      </w:r>
      <w:r w:rsidR="004E7BC8" w:rsidRPr="00EB1A7C">
        <w:rPr>
          <w:rFonts w:ascii="Arial" w:hAnsi="Arial" w:cs="Arial"/>
          <w:b/>
          <w:sz w:val="24"/>
          <w:szCs w:val="24"/>
        </w:rPr>
        <w:t xml:space="preserve">: </w:t>
      </w:r>
      <w:r w:rsidR="00502EE5" w:rsidRPr="00EB1A7C">
        <w:rPr>
          <w:rFonts w:ascii="Arial" w:hAnsi="Arial" w:cs="Arial"/>
          <w:bCs/>
          <w:sz w:val="24"/>
          <w:szCs w:val="24"/>
        </w:rPr>
        <w:t xml:space="preserve"> </w:t>
      </w:r>
      <w:r w:rsidR="00B32D98" w:rsidRPr="00EB1A7C">
        <w:rPr>
          <w:rFonts w:ascii="Arial" w:hAnsi="Arial" w:cs="Arial"/>
          <w:bCs/>
          <w:sz w:val="24"/>
          <w:szCs w:val="24"/>
        </w:rPr>
        <w:t>Draft Agenda</w:t>
      </w:r>
    </w:p>
    <w:p w14:paraId="4927529D" w14:textId="2D8BB8FA" w:rsidR="006176C6" w:rsidRPr="00EB1A7C" w:rsidRDefault="006176C6" w:rsidP="00921E11">
      <w:pPr>
        <w:spacing w:after="0" w:line="240" w:lineRule="auto"/>
        <w:rPr>
          <w:rFonts w:ascii="Arial" w:hAnsi="Arial" w:cs="Arial"/>
          <w:sz w:val="24"/>
          <w:szCs w:val="24"/>
        </w:rPr>
      </w:pPr>
      <w:r w:rsidRPr="00EB1A7C">
        <w:rPr>
          <w:rFonts w:ascii="Arial" w:hAnsi="Arial" w:cs="Arial"/>
          <w:sz w:val="24"/>
          <w:szCs w:val="24"/>
        </w:rPr>
        <w:tab/>
      </w:r>
      <w:r w:rsidRPr="00EB1A7C">
        <w:rPr>
          <w:rFonts w:ascii="Arial" w:hAnsi="Arial" w:cs="Arial"/>
          <w:sz w:val="24"/>
          <w:szCs w:val="24"/>
        </w:rPr>
        <w:tab/>
        <w:t xml:space="preserve">  </w:t>
      </w:r>
      <w:r w:rsidR="00B86C22" w:rsidRPr="00EB1A7C">
        <w:rPr>
          <w:rFonts w:ascii="Arial" w:hAnsi="Arial" w:cs="Arial"/>
          <w:sz w:val="24"/>
          <w:szCs w:val="24"/>
        </w:rPr>
        <w:t xml:space="preserve"> </w:t>
      </w:r>
    </w:p>
    <w:p w14:paraId="2A8D2C7A" w14:textId="77777777" w:rsidR="008241E8" w:rsidRPr="00EB1A7C" w:rsidRDefault="008241E8">
      <w:pPr>
        <w:spacing w:after="0" w:line="240" w:lineRule="auto"/>
        <w:rPr>
          <w:rFonts w:ascii="Arial" w:hAnsi="Arial" w:cs="Arial"/>
          <w:sz w:val="24"/>
          <w:szCs w:val="24"/>
        </w:rPr>
      </w:pPr>
    </w:p>
    <w:sectPr w:rsidR="008241E8" w:rsidRPr="00EB1A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C0A0" w14:textId="77777777" w:rsidR="009B6EF4" w:rsidRDefault="009B6EF4" w:rsidP="00C25E66">
      <w:pPr>
        <w:spacing w:after="0" w:line="240" w:lineRule="auto"/>
      </w:pPr>
      <w:r>
        <w:separator/>
      </w:r>
    </w:p>
  </w:endnote>
  <w:endnote w:type="continuationSeparator" w:id="0">
    <w:p w14:paraId="28098A4D" w14:textId="77777777" w:rsidR="009B6EF4" w:rsidRDefault="009B6EF4" w:rsidP="00C2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25B" w14:textId="77777777" w:rsidR="000528BD" w:rsidRDefault="00052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3524" w14:textId="77777777" w:rsidR="000528BD" w:rsidRDefault="00052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A826" w14:textId="77777777" w:rsidR="000528BD" w:rsidRDefault="0005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01BA" w14:textId="77777777" w:rsidR="009B6EF4" w:rsidRDefault="009B6EF4" w:rsidP="00C25E66">
      <w:pPr>
        <w:spacing w:after="0" w:line="240" w:lineRule="auto"/>
      </w:pPr>
      <w:r>
        <w:separator/>
      </w:r>
    </w:p>
  </w:footnote>
  <w:footnote w:type="continuationSeparator" w:id="0">
    <w:p w14:paraId="6A45838A" w14:textId="77777777" w:rsidR="009B6EF4" w:rsidRDefault="009B6EF4" w:rsidP="00C25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4F54" w14:textId="77777777" w:rsidR="000528BD" w:rsidRDefault="0005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26C4" w14:textId="77777777" w:rsidR="000528BD" w:rsidRDefault="00052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61C" w14:textId="77777777" w:rsidR="000528BD" w:rsidRDefault="0005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78F"/>
    <w:multiLevelType w:val="hybridMultilevel"/>
    <w:tmpl w:val="FFFFFFFF"/>
    <w:lvl w:ilvl="0" w:tplc="A08CBE8E">
      <w:start w:val="1"/>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C50011"/>
    <w:multiLevelType w:val="hybridMultilevel"/>
    <w:tmpl w:val="FFFFFFFF"/>
    <w:lvl w:ilvl="0" w:tplc="EE223FD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2905885"/>
    <w:multiLevelType w:val="hybridMultilevel"/>
    <w:tmpl w:val="FFFFFFFF"/>
    <w:lvl w:ilvl="0" w:tplc="987C44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560BBE"/>
    <w:multiLevelType w:val="hybridMultilevel"/>
    <w:tmpl w:val="FFFFFFFF"/>
    <w:lvl w:ilvl="0" w:tplc="628E77D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EBF4769"/>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F69384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DF4A40"/>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62262762">
    <w:abstractNumId w:val="5"/>
  </w:num>
  <w:num w:numId="2" w16cid:durableId="1129935496">
    <w:abstractNumId w:val="4"/>
  </w:num>
  <w:num w:numId="3" w16cid:durableId="310254249">
    <w:abstractNumId w:val="0"/>
  </w:num>
  <w:num w:numId="4" w16cid:durableId="162740462">
    <w:abstractNumId w:val="6"/>
  </w:num>
  <w:num w:numId="5" w16cid:durableId="970087774">
    <w:abstractNumId w:val="1"/>
  </w:num>
  <w:num w:numId="6" w16cid:durableId="387728925">
    <w:abstractNumId w:val="2"/>
  </w:num>
  <w:num w:numId="7" w16cid:durableId="327439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10"/>
    <w:rsid w:val="00021ADE"/>
    <w:rsid w:val="00026C05"/>
    <w:rsid w:val="000528BD"/>
    <w:rsid w:val="00072022"/>
    <w:rsid w:val="000871AF"/>
    <w:rsid w:val="000A330E"/>
    <w:rsid w:val="000A3610"/>
    <w:rsid w:val="000D10CF"/>
    <w:rsid w:val="00125E81"/>
    <w:rsid w:val="00126EBC"/>
    <w:rsid w:val="00146DE7"/>
    <w:rsid w:val="00167BC0"/>
    <w:rsid w:val="001806C2"/>
    <w:rsid w:val="00181997"/>
    <w:rsid w:val="001C2259"/>
    <w:rsid w:val="001C54E0"/>
    <w:rsid w:val="0020630D"/>
    <w:rsid w:val="00211535"/>
    <w:rsid w:val="00213D99"/>
    <w:rsid w:val="00247C17"/>
    <w:rsid w:val="00252E69"/>
    <w:rsid w:val="00264E42"/>
    <w:rsid w:val="002702A5"/>
    <w:rsid w:val="00286A1C"/>
    <w:rsid w:val="002A75C5"/>
    <w:rsid w:val="002B7475"/>
    <w:rsid w:val="002E5F60"/>
    <w:rsid w:val="003818C1"/>
    <w:rsid w:val="00382AAD"/>
    <w:rsid w:val="003A6562"/>
    <w:rsid w:val="003B62D1"/>
    <w:rsid w:val="003D3564"/>
    <w:rsid w:val="003D636E"/>
    <w:rsid w:val="003F2C54"/>
    <w:rsid w:val="004046D0"/>
    <w:rsid w:val="0043684C"/>
    <w:rsid w:val="00444E2B"/>
    <w:rsid w:val="004450EF"/>
    <w:rsid w:val="0047327C"/>
    <w:rsid w:val="004A7CD1"/>
    <w:rsid w:val="004C0E7B"/>
    <w:rsid w:val="004C5F28"/>
    <w:rsid w:val="004C688D"/>
    <w:rsid w:val="004E1AE2"/>
    <w:rsid w:val="004E1F04"/>
    <w:rsid w:val="004E2B3E"/>
    <w:rsid w:val="004E7BC8"/>
    <w:rsid w:val="004F57C5"/>
    <w:rsid w:val="0050176B"/>
    <w:rsid w:val="00502EE5"/>
    <w:rsid w:val="005419B2"/>
    <w:rsid w:val="00553B94"/>
    <w:rsid w:val="0056067B"/>
    <w:rsid w:val="00582A6E"/>
    <w:rsid w:val="005A089F"/>
    <w:rsid w:val="005A6BA6"/>
    <w:rsid w:val="005B4059"/>
    <w:rsid w:val="005D29B5"/>
    <w:rsid w:val="005D392C"/>
    <w:rsid w:val="006176C6"/>
    <w:rsid w:val="00621370"/>
    <w:rsid w:val="00640B50"/>
    <w:rsid w:val="00675D05"/>
    <w:rsid w:val="006903D1"/>
    <w:rsid w:val="006A359F"/>
    <w:rsid w:val="006B0C95"/>
    <w:rsid w:val="006C7F79"/>
    <w:rsid w:val="006D4C80"/>
    <w:rsid w:val="006E054D"/>
    <w:rsid w:val="006E3020"/>
    <w:rsid w:val="007227E1"/>
    <w:rsid w:val="00743A0E"/>
    <w:rsid w:val="00764E50"/>
    <w:rsid w:val="0077012E"/>
    <w:rsid w:val="00776C34"/>
    <w:rsid w:val="00784886"/>
    <w:rsid w:val="007924C2"/>
    <w:rsid w:val="007A4B52"/>
    <w:rsid w:val="007C3798"/>
    <w:rsid w:val="007F23E2"/>
    <w:rsid w:val="007F771C"/>
    <w:rsid w:val="0080525A"/>
    <w:rsid w:val="00820589"/>
    <w:rsid w:val="008241E8"/>
    <w:rsid w:val="008255C7"/>
    <w:rsid w:val="0085751B"/>
    <w:rsid w:val="00871A29"/>
    <w:rsid w:val="00892B39"/>
    <w:rsid w:val="008B1F6F"/>
    <w:rsid w:val="008D4F44"/>
    <w:rsid w:val="008D7E43"/>
    <w:rsid w:val="008E0498"/>
    <w:rsid w:val="008F48E3"/>
    <w:rsid w:val="00903BB7"/>
    <w:rsid w:val="00910D48"/>
    <w:rsid w:val="00914384"/>
    <w:rsid w:val="00920136"/>
    <w:rsid w:val="00921E11"/>
    <w:rsid w:val="009251C3"/>
    <w:rsid w:val="009275E9"/>
    <w:rsid w:val="00937E59"/>
    <w:rsid w:val="009575A3"/>
    <w:rsid w:val="00980780"/>
    <w:rsid w:val="009A07B5"/>
    <w:rsid w:val="009A70A7"/>
    <w:rsid w:val="009B6EF4"/>
    <w:rsid w:val="009C3801"/>
    <w:rsid w:val="009D655D"/>
    <w:rsid w:val="009E0631"/>
    <w:rsid w:val="009F09C2"/>
    <w:rsid w:val="00A0195F"/>
    <w:rsid w:val="00A036C1"/>
    <w:rsid w:val="00A35262"/>
    <w:rsid w:val="00A37547"/>
    <w:rsid w:val="00A44E19"/>
    <w:rsid w:val="00A47459"/>
    <w:rsid w:val="00A60504"/>
    <w:rsid w:val="00AA5C14"/>
    <w:rsid w:val="00AD00FC"/>
    <w:rsid w:val="00AD3121"/>
    <w:rsid w:val="00AD68FB"/>
    <w:rsid w:val="00AE77A9"/>
    <w:rsid w:val="00B00A49"/>
    <w:rsid w:val="00B012FD"/>
    <w:rsid w:val="00B03171"/>
    <w:rsid w:val="00B104C4"/>
    <w:rsid w:val="00B22614"/>
    <w:rsid w:val="00B32D98"/>
    <w:rsid w:val="00B44368"/>
    <w:rsid w:val="00B55ADA"/>
    <w:rsid w:val="00B714B8"/>
    <w:rsid w:val="00B72B1F"/>
    <w:rsid w:val="00B73FA3"/>
    <w:rsid w:val="00B80035"/>
    <w:rsid w:val="00B850FC"/>
    <w:rsid w:val="00B86C22"/>
    <w:rsid w:val="00B95811"/>
    <w:rsid w:val="00BA0971"/>
    <w:rsid w:val="00BA2FF5"/>
    <w:rsid w:val="00BB4B88"/>
    <w:rsid w:val="00BF4E00"/>
    <w:rsid w:val="00C25E66"/>
    <w:rsid w:val="00C312F1"/>
    <w:rsid w:val="00C410F1"/>
    <w:rsid w:val="00C419DC"/>
    <w:rsid w:val="00C513D4"/>
    <w:rsid w:val="00C6160C"/>
    <w:rsid w:val="00C73030"/>
    <w:rsid w:val="00C738EB"/>
    <w:rsid w:val="00C8359F"/>
    <w:rsid w:val="00CB3312"/>
    <w:rsid w:val="00CB4B13"/>
    <w:rsid w:val="00CD156F"/>
    <w:rsid w:val="00CE0310"/>
    <w:rsid w:val="00CE4952"/>
    <w:rsid w:val="00D163C8"/>
    <w:rsid w:val="00D2699C"/>
    <w:rsid w:val="00D357C9"/>
    <w:rsid w:val="00D5247A"/>
    <w:rsid w:val="00D7740F"/>
    <w:rsid w:val="00D81AFD"/>
    <w:rsid w:val="00D8793A"/>
    <w:rsid w:val="00DC0C1A"/>
    <w:rsid w:val="00DC4CFC"/>
    <w:rsid w:val="00DD338F"/>
    <w:rsid w:val="00DF0B51"/>
    <w:rsid w:val="00E008F8"/>
    <w:rsid w:val="00E03C69"/>
    <w:rsid w:val="00E1383D"/>
    <w:rsid w:val="00E14128"/>
    <w:rsid w:val="00E205FE"/>
    <w:rsid w:val="00E44FB6"/>
    <w:rsid w:val="00E66FE2"/>
    <w:rsid w:val="00E71C8F"/>
    <w:rsid w:val="00EB1A7C"/>
    <w:rsid w:val="00F117F5"/>
    <w:rsid w:val="00F67ACB"/>
    <w:rsid w:val="00F67FA0"/>
    <w:rsid w:val="00F7428D"/>
    <w:rsid w:val="00FA0E1D"/>
    <w:rsid w:val="00FD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EAC628"/>
  <w14:defaultImageDpi w14:val="0"/>
  <w15:docId w15:val="{744F5398-9DC4-467A-8687-134CE6B4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610"/>
    <w:rPr>
      <w:rFonts w:cs="Times New Roman"/>
      <w:b/>
      <w:bCs/>
    </w:rPr>
  </w:style>
  <w:style w:type="character" w:styleId="Hyperlink">
    <w:name w:val="Hyperlink"/>
    <w:basedOn w:val="DefaultParagraphFont"/>
    <w:uiPriority w:val="99"/>
    <w:unhideWhenUsed/>
    <w:rsid w:val="000A3610"/>
    <w:rPr>
      <w:rFonts w:cs="Times New Roman"/>
      <w:color w:val="517768"/>
      <w:u w:val="none"/>
      <w:effect w:val="none"/>
      <w:bdr w:val="none" w:sz="0" w:space="0" w:color="auto" w:frame="1"/>
    </w:rPr>
  </w:style>
  <w:style w:type="paragraph" w:styleId="ListParagraph">
    <w:name w:val="List Paragraph"/>
    <w:basedOn w:val="Normal"/>
    <w:uiPriority w:val="34"/>
    <w:qFormat/>
    <w:rsid w:val="00B73FA3"/>
    <w:pPr>
      <w:ind w:left="720"/>
      <w:contextualSpacing/>
    </w:pPr>
  </w:style>
  <w:style w:type="character" w:styleId="FollowedHyperlink">
    <w:name w:val="FollowedHyperlink"/>
    <w:basedOn w:val="DefaultParagraphFont"/>
    <w:uiPriority w:val="99"/>
    <w:semiHidden/>
    <w:unhideWhenUsed/>
    <w:rsid w:val="008B1F6F"/>
    <w:rPr>
      <w:rFonts w:cs="Times New Roman"/>
      <w:color w:val="954F72" w:themeColor="followedHyperlink"/>
      <w:u w:val="single"/>
    </w:rPr>
  </w:style>
  <w:style w:type="character" w:customStyle="1" w:styleId="dablack1">
    <w:name w:val="da_black1"/>
    <w:basedOn w:val="DefaultParagraphFont"/>
    <w:rsid w:val="00A37547"/>
    <w:rPr>
      <w:rFonts w:cs="Times New Roman"/>
      <w:color w:val="000000"/>
    </w:rPr>
  </w:style>
  <w:style w:type="paragraph" w:styleId="Header">
    <w:name w:val="header"/>
    <w:basedOn w:val="Normal"/>
    <w:link w:val="HeaderChar"/>
    <w:uiPriority w:val="99"/>
    <w:unhideWhenUsed/>
    <w:rsid w:val="00C25E6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5E66"/>
    <w:rPr>
      <w:rFonts w:cs="Times New Roman"/>
    </w:rPr>
  </w:style>
  <w:style w:type="paragraph" w:styleId="Footer">
    <w:name w:val="footer"/>
    <w:basedOn w:val="Normal"/>
    <w:link w:val="FooterChar"/>
    <w:uiPriority w:val="99"/>
    <w:unhideWhenUsed/>
    <w:rsid w:val="00C25E6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25E66"/>
    <w:rPr>
      <w:rFonts w:cs="Times New Roman"/>
    </w:rPr>
  </w:style>
  <w:style w:type="paragraph" w:styleId="BalloonText">
    <w:name w:val="Balloon Text"/>
    <w:basedOn w:val="Normal"/>
    <w:link w:val="BalloonTextChar"/>
    <w:uiPriority w:val="99"/>
    <w:semiHidden/>
    <w:unhideWhenUsed/>
    <w:rsid w:val="00052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28BD"/>
    <w:rPr>
      <w:rFonts w:ascii="Segoe UI" w:hAnsi="Segoe UI" w:cs="Segoe UI"/>
      <w:sz w:val="18"/>
      <w:szCs w:val="18"/>
    </w:rPr>
  </w:style>
  <w:style w:type="character" w:styleId="CommentReference">
    <w:name w:val="annotation reference"/>
    <w:basedOn w:val="DefaultParagraphFont"/>
    <w:uiPriority w:val="99"/>
    <w:semiHidden/>
    <w:unhideWhenUsed/>
    <w:rsid w:val="000528BD"/>
    <w:rPr>
      <w:rFonts w:cs="Times New Roman"/>
      <w:sz w:val="16"/>
      <w:szCs w:val="16"/>
    </w:rPr>
  </w:style>
  <w:style w:type="paragraph" w:styleId="CommentText">
    <w:name w:val="annotation text"/>
    <w:basedOn w:val="Normal"/>
    <w:link w:val="CommentTextChar"/>
    <w:uiPriority w:val="99"/>
    <w:unhideWhenUsed/>
    <w:rsid w:val="000528BD"/>
    <w:pPr>
      <w:spacing w:line="240" w:lineRule="auto"/>
    </w:pPr>
    <w:rPr>
      <w:sz w:val="20"/>
      <w:szCs w:val="20"/>
    </w:rPr>
  </w:style>
  <w:style w:type="character" w:customStyle="1" w:styleId="CommentTextChar">
    <w:name w:val="Comment Text Char"/>
    <w:basedOn w:val="DefaultParagraphFont"/>
    <w:link w:val="CommentText"/>
    <w:uiPriority w:val="99"/>
    <w:locked/>
    <w:rsid w:val="000528B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528BD"/>
    <w:rPr>
      <w:b/>
      <w:bCs/>
    </w:rPr>
  </w:style>
  <w:style w:type="character" w:customStyle="1" w:styleId="CommentSubjectChar">
    <w:name w:val="Comment Subject Char"/>
    <w:basedOn w:val="CommentTextChar"/>
    <w:link w:val="CommentSubject"/>
    <w:uiPriority w:val="99"/>
    <w:semiHidden/>
    <w:locked/>
    <w:rsid w:val="000528BD"/>
    <w:rPr>
      <w:rFonts w:cs="Times New Roman"/>
      <w:b/>
      <w:bCs/>
      <w:sz w:val="20"/>
      <w:szCs w:val="20"/>
    </w:rPr>
  </w:style>
  <w:style w:type="character" w:styleId="UnresolvedMention">
    <w:name w:val="Unresolved Mention"/>
    <w:basedOn w:val="DefaultParagraphFont"/>
    <w:uiPriority w:val="99"/>
    <w:semiHidden/>
    <w:unhideWhenUsed/>
    <w:rsid w:val="0080525A"/>
    <w:rPr>
      <w:rFonts w:cs="Times New Roman"/>
      <w:color w:val="605E5C"/>
      <w:shd w:val="clear" w:color="auto" w:fill="E1DFDD"/>
    </w:rPr>
  </w:style>
  <w:style w:type="paragraph" w:styleId="NormalWeb">
    <w:name w:val="Normal (Web)"/>
    <w:basedOn w:val="Normal"/>
    <w:uiPriority w:val="99"/>
    <w:unhideWhenUsed/>
    <w:rsid w:val="00126EBC"/>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914384"/>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6577">
      <w:bodyDiv w:val="1"/>
      <w:marLeft w:val="0"/>
      <w:marRight w:val="0"/>
      <w:marTop w:val="0"/>
      <w:marBottom w:val="0"/>
      <w:divBdr>
        <w:top w:val="none" w:sz="0" w:space="0" w:color="auto"/>
        <w:left w:val="none" w:sz="0" w:space="0" w:color="auto"/>
        <w:bottom w:val="none" w:sz="0" w:space="0" w:color="auto"/>
        <w:right w:val="none" w:sz="0" w:space="0" w:color="auto"/>
      </w:divBdr>
    </w:div>
    <w:div w:id="472068474">
      <w:marLeft w:val="0"/>
      <w:marRight w:val="0"/>
      <w:marTop w:val="0"/>
      <w:marBottom w:val="0"/>
      <w:divBdr>
        <w:top w:val="none" w:sz="0" w:space="0" w:color="auto"/>
        <w:left w:val="none" w:sz="0" w:space="0" w:color="auto"/>
        <w:bottom w:val="none" w:sz="0" w:space="0" w:color="auto"/>
        <w:right w:val="none" w:sz="0" w:space="0" w:color="auto"/>
      </w:divBdr>
    </w:div>
    <w:div w:id="472068486">
      <w:marLeft w:val="0"/>
      <w:marRight w:val="0"/>
      <w:marTop w:val="0"/>
      <w:marBottom w:val="0"/>
      <w:divBdr>
        <w:top w:val="none" w:sz="0" w:space="0" w:color="auto"/>
        <w:left w:val="none" w:sz="0" w:space="0" w:color="auto"/>
        <w:bottom w:val="none" w:sz="0" w:space="0" w:color="auto"/>
        <w:right w:val="none" w:sz="0" w:space="0" w:color="auto"/>
      </w:divBdr>
      <w:divsChild>
        <w:div w:id="472068500">
          <w:marLeft w:val="0"/>
          <w:marRight w:val="0"/>
          <w:marTop w:val="0"/>
          <w:marBottom w:val="0"/>
          <w:divBdr>
            <w:top w:val="none" w:sz="0" w:space="0" w:color="auto"/>
            <w:left w:val="none" w:sz="0" w:space="0" w:color="auto"/>
            <w:bottom w:val="none" w:sz="0" w:space="0" w:color="auto"/>
            <w:right w:val="none" w:sz="0" w:space="0" w:color="auto"/>
          </w:divBdr>
          <w:divsChild>
            <w:div w:id="472068488">
              <w:marLeft w:val="0"/>
              <w:marRight w:val="0"/>
              <w:marTop w:val="0"/>
              <w:marBottom w:val="0"/>
              <w:divBdr>
                <w:top w:val="none" w:sz="0" w:space="0" w:color="auto"/>
                <w:left w:val="none" w:sz="0" w:space="0" w:color="auto"/>
                <w:bottom w:val="none" w:sz="0" w:space="0" w:color="auto"/>
                <w:right w:val="none" w:sz="0" w:space="0" w:color="auto"/>
              </w:divBdr>
              <w:divsChild>
                <w:div w:id="472068487">
                  <w:marLeft w:val="300"/>
                  <w:marRight w:val="300"/>
                  <w:marTop w:val="0"/>
                  <w:marBottom w:val="0"/>
                  <w:divBdr>
                    <w:top w:val="none" w:sz="0" w:space="0" w:color="auto"/>
                    <w:left w:val="none" w:sz="0" w:space="0" w:color="auto"/>
                    <w:bottom w:val="none" w:sz="0" w:space="0" w:color="auto"/>
                    <w:right w:val="none" w:sz="0" w:space="0" w:color="auto"/>
                  </w:divBdr>
                  <w:divsChild>
                    <w:div w:id="472068498">
                      <w:marLeft w:val="0"/>
                      <w:marRight w:val="0"/>
                      <w:marTop w:val="0"/>
                      <w:marBottom w:val="0"/>
                      <w:divBdr>
                        <w:top w:val="none" w:sz="0" w:space="0" w:color="auto"/>
                        <w:left w:val="none" w:sz="0" w:space="0" w:color="auto"/>
                        <w:bottom w:val="none" w:sz="0" w:space="0" w:color="auto"/>
                        <w:right w:val="none" w:sz="0" w:space="0" w:color="auto"/>
                      </w:divBdr>
                      <w:divsChild>
                        <w:div w:id="472068501">
                          <w:marLeft w:val="0"/>
                          <w:marRight w:val="0"/>
                          <w:marTop w:val="0"/>
                          <w:marBottom w:val="0"/>
                          <w:divBdr>
                            <w:top w:val="single" w:sz="2" w:space="0" w:color="000000"/>
                            <w:left w:val="single" w:sz="2" w:space="0" w:color="000000"/>
                            <w:bottom w:val="single" w:sz="2" w:space="0" w:color="000000"/>
                            <w:right w:val="single" w:sz="2" w:space="0" w:color="000000"/>
                          </w:divBdr>
                          <w:divsChild>
                            <w:div w:id="472068494">
                              <w:marLeft w:val="0"/>
                              <w:marRight w:val="0"/>
                              <w:marTop w:val="0"/>
                              <w:marBottom w:val="0"/>
                              <w:divBdr>
                                <w:top w:val="none" w:sz="0" w:space="0" w:color="auto"/>
                                <w:left w:val="none" w:sz="0" w:space="0" w:color="auto"/>
                                <w:bottom w:val="none" w:sz="0" w:space="0" w:color="auto"/>
                                <w:right w:val="none" w:sz="0" w:space="0" w:color="auto"/>
                              </w:divBdr>
                              <w:divsChild>
                                <w:div w:id="472068477">
                                  <w:marLeft w:val="0"/>
                                  <w:marRight w:val="0"/>
                                  <w:marTop w:val="0"/>
                                  <w:marBottom w:val="0"/>
                                  <w:divBdr>
                                    <w:top w:val="none" w:sz="0" w:space="0" w:color="auto"/>
                                    <w:left w:val="none" w:sz="0" w:space="0" w:color="auto"/>
                                    <w:bottom w:val="none" w:sz="0" w:space="0" w:color="auto"/>
                                    <w:right w:val="none" w:sz="0" w:space="0" w:color="auto"/>
                                  </w:divBdr>
                                  <w:divsChild>
                                    <w:div w:id="472068485">
                                      <w:marLeft w:val="0"/>
                                      <w:marRight w:val="0"/>
                                      <w:marTop w:val="0"/>
                                      <w:marBottom w:val="0"/>
                                      <w:divBdr>
                                        <w:top w:val="none" w:sz="0" w:space="0" w:color="auto"/>
                                        <w:left w:val="none" w:sz="0" w:space="0" w:color="auto"/>
                                        <w:bottom w:val="none" w:sz="0" w:space="0" w:color="auto"/>
                                        <w:right w:val="none" w:sz="0" w:space="0" w:color="auto"/>
                                      </w:divBdr>
                                      <w:divsChild>
                                        <w:div w:id="472068483">
                                          <w:marLeft w:val="0"/>
                                          <w:marRight w:val="0"/>
                                          <w:marTop w:val="0"/>
                                          <w:marBottom w:val="0"/>
                                          <w:divBdr>
                                            <w:top w:val="none" w:sz="0" w:space="0" w:color="auto"/>
                                            <w:left w:val="none" w:sz="0" w:space="0" w:color="auto"/>
                                            <w:bottom w:val="none" w:sz="0" w:space="0" w:color="auto"/>
                                            <w:right w:val="none" w:sz="0" w:space="0" w:color="auto"/>
                                          </w:divBdr>
                                          <w:divsChild>
                                            <w:div w:id="472068480">
                                              <w:marLeft w:val="0"/>
                                              <w:marRight w:val="0"/>
                                              <w:marTop w:val="0"/>
                                              <w:marBottom w:val="0"/>
                                              <w:divBdr>
                                                <w:top w:val="none" w:sz="0" w:space="0" w:color="auto"/>
                                                <w:left w:val="none" w:sz="0" w:space="0" w:color="auto"/>
                                                <w:bottom w:val="none" w:sz="0" w:space="0" w:color="auto"/>
                                                <w:right w:val="none" w:sz="0" w:space="0" w:color="auto"/>
                                              </w:divBdr>
                                              <w:divsChild>
                                                <w:div w:id="472068491">
                                                  <w:marLeft w:val="720"/>
                                                  <w:marRight w:val="0"/>
                                                  <w:marTop w:val="100"/>
                                                  <w:marBottom w:val="100"/>
                                                  <w:divBdr>
                                                    <w:top w:val="none" w:sz="0" w:space="0" w:color="auto"/>
                                                    <w:left w:val="none" w:sz="0" w:space="0" w:color="auto"/>
                                                    <w:bottom w:val="none" w:sz="0" w:space="0" w:color="auto"/>
                                                    <w:right w:val="none" w:sz="0" w:space="0" w:color="auto"/>
                                                  </w:divBdr>
                                                  <w:divsChild>
                                                    <w:div w:id="472068478">
                                                      <w:marLeft w:val="720"/>
                                                      <w:marRight w:val="0"/>
                                                      <w:marTop w:val="100"/>
                                                      <w:marBottom w:val="100"/>
                                                      <w:divBdr>
                                                        <w:top w:val="none" w:sz="0" w:space="0" w:color="auto"/>
                                                        <w:left w:val="none" w:sz="0" w:space="0" w:color="auto"/>
                                                        <w:bottom w:val="none" w:sz="0" w:space="0" w:color="auto"/>
                                                        <w:right w:val="none" w:sz="0" w:space="0" w:color="auto"/>
                                                      </w:divBdr>
                                                      <w:divsChild>
                                                        <w:div w:id="472068475">
                                                          <w:marLeft w:val="720"/>
                                                          <w:marRight w:val="0"/>
                                                          <w:marTop w:val="100"/>
                                                          <w:marBottom w:val="100"/>
                                                          <w:divBdr>
                                                            <w:top w:val="none" w:sz="0" w:space="0" w:color="auto"/>
                                                            <w:left w:val="none" w:sz="0" w:space="0" w:color="auto"/>
                                                            <w:bottom w:val="none" w:sz="0" w:space="0" w:color="auto"/>
                                                            <w:right w:val="none" w:sz="0" w:space="0" w:color="auto"/>
                                                          </w:divBdr>
                                                        </w:div>
                                                        <w:div w:id="472068476">
                                                          <w:marLeft w:val="720"/>
                                                          <w:marRight w:val="0"/>
                                                          <w:marTop w:val="100"/>
                                                          <w:marBottom w:val="100"/>
                                                          <w:divBdr>
                                                            <w:top w:val="none" w:sz="0" w:space="0" w:color="auto"/>
                                                            <w:left w:val="none" w:sz="0" w:space="0" w:color="auto"/>
                                                            <w:bottom w:val="none" w:sz="0" w:space="0" w:color="auto"/>
                                                            <w:right w:val="none" w:sz="0" w:space="0" w:color="auto"/>
                                                          </w:divBdr>
                                                        </w:div>
                                                        <w:div w:id="472068481">
                                                          <w:marLeft w:val="720"/>
                                                          <w:marRight w:val="0"/>
                                                          <w:marTop w:val="100"/>
                                                          <w:marBottom w:val="100"/>
                                                          <w:divBdr>
                                                            <w:top w:val="none" w:sz="0" w:space="0" w:color="auto"/>
                                                            <w:left w:val="none" w:sz="0" w:space="0" w:color="auto"/>
                                                            <w:bottom w:val="none" w:sz="0" w:space="0" w:color="auto"/>
                                                            <w:right w:val="none" w:sz="0" w:space="0" w:color="auto"/>
                                                          </w:divBdr>
                                                        </w:div>
                                                        <w:div w:id="472068482">
                                                          <w:marLeft w:val="720"/>
                                                          <w:marRight w:val="0"/>
                                                          <w:marTop w:val="100"/>
                                                          <w:marBottom w:val="100"/>
                                                          <w:divBdr>
                                                            <w:top w:val="none" w:sz="0" w:space="0" w:color="auto"/>
                                                            <w:left w:val="none" w:sz="0" w:space="0" w:color="auto"/>
                                                            <w:bottom w:val="none" w:sz="0" w:space="0" w:color="auto"/>
                                                            <w:right w:val="none" w:sz="0" w:space="0" w:color="auto"/>
                                                          </w:divBdr>
                                                        </w:div>
                                                        <w:div w:id="472068489">
                                                          <w:marLeft w:val="720"/>
                                                          <w:marRight w:val="0"/>
                                                          <w:marTop w:val="100"/>
                                                          <w:marBottom w:val="100"/>
                                                          <w:divBdr>
                                                            <w:top w:val="none" w:sz="0" w:space="0" w:color="auto"/>
                                                            <w:left w:val="none" w:sz="0" w:space="0" w:color="auto"/>
                                                            <w:bottom w:val="none" w:sz="0" w:space="0" w:color="auto"/>
                                                            <w:right w:val="none" w:sz="0" w:space="0" w:color="auto"/>
                                                          </w:divBdr>
                                                        </w:div>
                                                        <w:div w:id="472068490">
                                                          <w:marLeft w:val="720"/>
                                                          <w:marRight w:val="0"/>
                                                          <w:marTop w:val="100"/>
                                                          <w:marBottom w:val="100"/>
                                                          <w:divBdr>
                                                            <w:top w:val="none" w:sz="0" w:space="0" w:color="auto"/>
                                                            <w:left w:val="none" w:sz="0" w:space="0" w:color="auto"/>
                                                            <w:bottom w:val="none" w:sz="0" w:space="0" w:color="auto"/>
                                                            <w:right w:val="none" w:sz="0" w:space="0" w:color="auto"/>
                                                          </w:divBdr>
                                                        </w:div>
                                                        <w:div w:id="472068492">
                                                          <w:marLeft w:val="720"/>
                                                          <w:marRight w:val="0"/>
                                                          <w:marTop w:val="100"/>
                                                          <w:marBottom w:val="100"/>
                                                          <w:divBdr>
                                                            <w:top w:val="none" w:sz="0" w:space="0" w:color="auto"/>
                                                            <w:left w:val="none" w:sz="0" w:space="0" w:color="auto"/>
                                                            <w:bottom w:val="none" w:sz="0" w:space="0" w:color="auto"/>
                                                            <w:right w:val="none" w:sz="0" w:space="0" w:color="auto"/>
                                                          </w:divBdr>
                                                        </w:div>
                                                        <w:div w:id="472068493">
                                                          <w:marLeft w:val="720"/>
                                                          <w:marRight w:val="0"/>
                                                          <w:marTop w:val="100"/>
                                                          <w:marBottom w:val="100"/>
                                                          <w:divBdr>
                                                            <w:top w:val="none" w:sz="0" w:space="0" w:color="auto"/>
                                                            <w:left w:val="none" w:sz="0" w:space="0" w:color="auto"/>
                                                            <w:bottom w:val="none" w:sz="0" w:space="0" w:color="auto"/>
                                                            <w:right w:val="none" w:sz="0" w:space="0" w:color="auto"/>
                                                          </w:divBdr>
                                                        </w:div>
                                                        <w:div w:id="472068495">
                                                          <w:marLeft w:val="720"/>
                                                          <w:marRight w:val="0"/>
                                                          <w:marTop w:val="100"/>
                                                          <w:marBottom w:val="100"/>
                                                          <w:divBdr>
                                                            <w:top w:val="none" w:sz="0" w:space="0" w:color="auto"/>
                                                            <w:left w:val="none" w:sz="0" w:space="0" w:color="auto"/>
                                                            <w:bottom w:val="none" w:sz="0" w:space="0" w:color="auto"/>
                                                            <w:right w:val="none" w:sz="0" w:space="0" w:color="auto"/>
                                                          </w:divBdr>
                                                        </w:div>
                                                        <w:div w:id="472068497">
                                                          <w:marLeft w:val="720"/>
                                                          <w:marRight w:val="0"/>
                                                          <w:marTop w:val="100"/>
                                                          <w:marBottom w:val="100"/>
                                                          <w:divBdr>
                                                            <w:top w:val="none" w:sz="0" w:space="0" w:color="auto"/>
                                                            <w:left w:val="none" w:sz="0" w:space="0" w:color="auto"/>
                                                            <w:bottom w:val="none" w:sz="0" w:space="0" w:color="auto"/>
                                                            <w:right w:val="none" w:sz="0" w:space="0" w:color="auto"/>
                                                          </w:divBdr>
                                                        </w:div>
                                                      </w:divsChild>
                                                    </w:div>
                                                    <w:div w:id="472068479">
                                                      <w:marLeft w:val="720"/>
                                                      <w:marRight w:val="0"/>
                                                      <w:marTop w:val="100"/>
                                                      <w:marBottom w:val="100"/>
                                                      <w:divBdr>
                                                        <w:top w:val="none" w:sz="0" w:space="0" w:color="auto"/>
                                                        <w:left w:val="none" w:sz="0" w:space="0" w:color="auto"/>
                                                        <w:bottom w:val="none" w:sz="0" w:space="0" w:color="auto"/>
                                                        <w:right w:val="none" w:sz="0" w:space="0" w:color="auto"/>
                                                      </w:divBdr>
                                                    </w:div>
                                                    <w:div w:id="472068484">
                                                      <w:marLeft w:val="720"/>
                                                      <w:marRight w:val="0"/>
                                                      <w:marTop w:val="100"/>
                                                      <w:marBottom w:val="100"/>
                                                      <w:divBdr>
                                                        <w:top w:val="none" w:sz="0" w:space="0" w:color="auto"/>
                                                        <w:left w:val="none" w:sz="0" w:space="0" w:color="auto"/>
                                                        <w:bottom w:val="none" w:sz="0" w:space="0" w:color="auto"/>
                                                        <w:right w:val="none" w:sz="0" w:space="0" w:color="auto"/>
                                                      </w:divBdr>
                                                    </w:div>
                                                    <w:div w:id="472068499">
                                                      <w:marLeft w:val="720"/>
                                                      <w:marRight w:val="0"/>
                                                      <w:marTop w:val="100"/>
                                                      <w:marBottom w:val="100"/>
                                                      <w:divBdr>
                                                        <w:top w:val="none" w:sz="0" w:space="0" w:color="auto"/>
                                                        <w:left w:val="none" w:sz="0" w:space="0" w:color="auto"/>
                                                        <w:bottom w:val="none" w:sz="0" w:space="0" w:color="auto"/>
                                                        <w:right w:val="none" w:sz="0" w:space="0" w:color="auto"/>
                                                      </w:divBdr>
                                                    </w:div>
                                                  </w:divsChild>
                                                </w:div>
                                                <w:div w:id="47206849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068502">
      <w:marLeft w:val="0"/>
      <w:marRight w:val="0"/>
      <w:marTop w:val="0"/>
      <w:marBottom w:val="0"/>
      <w:divBdr>
        <w:top w:val="none" w:sz="0" w:space="0" w:color="auto"/>
        <w:left w:val="none" w:sz="0" w:space="0" w:color="auto"/>
        <w:bottom w:val="none" w:sz="0" w:space="0" w:color="auto"/>
        <w:right w:val="none" w:sz="0" w:space="0" w:color="auto"/>
      </w:divBdr>
    </w:div>
    <w:div w:id="472068503">
      <w:marLeft w:val="0"/>
      <w:marRight w:val="0"/>
      <w:marTop w:val="0"/>
      <w:marBottom w:val="0"/>
      <w:divBdr>
        <w:top w:val="none" w:sz="0" w:space="0" w:color="auto"/>
        <w:left w:val="none" w:sz="0" w:space="0" w:color="auto"/>
        <w:bottom w:val="none" w:sz="0" w:space="0" w:color="auto"/>
        <w:right w:val="none" w:sz="0" w:space="0" w:color="auto"/>
      </w:divBdr>
    </w:div>
    <w:div w:id="472068504">
      <w:marLeft w:val="0"/>
      <w:marRight w:val="0"/>
      <w:marTop w:val="0"/>
      <w:marBottom w:val="0"/>
      <w:divBdr>
        <w:top w:val="none" w:sz="0" w:space="0" w:color="auto"/>
        <w:left w:val="none" w:sz="0" w:space="0" w:color="auto"/>
        <w:bottom w:val="none" w:sz="0" w:space="0" w:color="auto"/>
        <w:right w:val="none" w:sz="0" w:space="0" w:color="auto"/>
      </w:divBdr>
    </w:div>
    <w:div w:id="505756307">
      <w:bodyDiv w:val="1"/>
      <w:marLeft w:val="0"/>
      <w:marRight w:val="0"/>
      <w:marTop w:val="0"/>
      <w:marBottom w:val="0"/>
      <w:divBdr>
        <w:top w:val="none" w:sz="0" w:space="0" w:color="auto"/>
        <w:left w:val="none" w:sz="0" w:space="0" w:color="auto"/>
        <w:bottom w:val="none" w:sz="0" w:space="0" w:color="auto"/>
        <w:right w:val="none" w:sz="0" w:space="0" w:color="auto"/>
      </w:divBdr>
    </w:div>
    <w:div w:id="1006899927">
      <w:bodyDiv w:val="1"/>
      <w:marLeft w:val="0"/>
      <w:marRight w:val="0"/>
      <w:marTop w:val="0"/>
      <w:marBottom w:val="0"/>
      <w:divBdr>
        <w:top w:val="none" w:sz="0" w:space="0" w:color="auto"/>
        <w:left w:val="none" w:sz="0" w:space="0" w:color="auto"/>
        <w:bottom w:val="none" w:sz="0" w:space="0" w:color="auto"/>
        <w:right w:val="none" w:sz="0" w:space="0" w:color="auto"/>
      </w:divBdr>
    </w:div>
    <w:div w:id="13226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shively@usace.army.m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aura.b.shively@usace.army.m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b.shively@usace.army.m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 Carpenter</dc:creator>
  <cp:keywords/>
  <dc:description/>
  <cp:lastModifiedBy>Shively, Laura B CIV USARMY CESPK (USA)</cp:lastModifiedBy>
  <cp:revision>2</cp:revision>
  <dcterms:created xsi:type="dcterms:W3CDTF">2024-09-17T22:30:00Z</dcterms:created>
  <dcterms:modified xsi:type="dcterms:W3CDTF">2024-09-17T22:30:00Z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